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8215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9C4D54" w:rsidRDefault="009C4D54" w:rsidP="008215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4D5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C4D5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9C4D54" w:rsidRDefault="009C4D54" w:rsidP="008215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D5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9C4D54" w:rsidRDefault="009C4D54" w:rsidP="008215AC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C4D5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9C4D54" w:rsidRDefault="009C4D54" w:rsidP="008215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4D5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9C4D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687</w:t>
      </w:r>
    </w:p>
    <w:p w:rsidR="00526F76" w:rsidRDefault="009C4D54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C4D54" w:rsidRPr="00097D11" w:rsidRDefault="009C4D54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470012">
        <w:rPr>
          <w:rFonts w:ascii="Times New Roman" w:hAnsi="Times New Roman" w:cs="Times New Roman"/>
          <w:b/>
          <w:sz w:val="28"/>
          <w:szCs w:val="28"/>
          <w:lang w:val="uk-UA"/>
        </w:rPr>
        <w:t>Панасенко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215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215A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215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215A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>Панасенко Олесі Володимирівні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215A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>Панасенко Олесі Володимирівні кадастровий номер 0523484100:01:002:0226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215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8215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5AC" w:rsidRDefault="008215AC" w:rsidP="008215A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8215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8215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8215A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215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215A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C40" w:rsidRDefault="00680C40" w:rsidP="00C21C61">
      <w:pPr>
        <w:spacing w:after="0" w:line="240" w:lineRule="auto"/>
      </w:pPr>
      <w:r>
        <w:separator/>
      </w:r>
    </w:p>
  </w:endnote>
  <w:endnote w:type="continuationSeparator" w:id="0">
    <w:p w:rsidR="00680C40" w:rsidRDefault="00680C4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C40" w:rsidRDefault="00680C40" w:rsidP="00C21C61">
      <w:pPr>
        <w:spacing w:after="0" w:line="240" w:lineRule="auto"/>
      </w:pPr>
      <w:r>
        <w:separator/>
      </w:r>
    </w:p>
  </w:footnote>
  <w:footnote w:type="continuationSeparator" w:id="0">
    <w:p w:rsidR="00680C40" w:rsidRDefault="00680C4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0C40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D3C"/>
    <w:rsid w:val="008140EC"/>
    <w:rsid w:val="008215A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C4D54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F24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3A603-2CFD-4075-9E89-87EEE7E4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2023-07-31T06:10:00Z</cp:lastPrinted>
  <dcterms:created xsi:type="dcterms:W3CDTF">2023-07-31T06:10:00Z</dcterms:created>
  <dcterms:modified xsi:type="dcterms:W3CDTF">2023-07-31T06:10:00Z</dcterms:modified>
</cp:coreProperties>
</file>